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ED80">
      <w:pPr>
        <w:pStyle w:val="3"/>
        <w:keepNext/>
        <w:keepLines/>
        <w:pageBreakBefore w:val="0"/>
        <w:widowControl/>
        <w:numPr>
          <w:ilvl w:val="0"/>
          <w:numId w:val="0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脱产学习证明</w:t>
      </w:r>
    </w:p>
    <w:bookmarkEnd w:id="0"/>
    <w:p w14:paraId="6162AD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中央文化和旅游管理干部学院：</w:t>
      </w:r>
    </w:p>
    <w:p w14:paraId="28FCF98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按照国家艺术基金2025年度艺术人才培养资助项目《国有文艺院团经营管理人才培养项目》招生简章的要求，同意我单位的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）报名参加贵单位组织的该项目学习。如果该同志被录取，我们将全力支持其脱产参加全程学习。</w:t>
      </w:r>
    </w:p>
    <w:p w14:paraId="439498D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特此证明！</w:t>
      </w:r>
    </w:p>
    <w:p w14:paraId="30043C1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1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275BE4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1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8EC3F3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单位名称：            </w:t>
      </w:r>
    </w:p>
    <w:p w14:paraId="6551E3A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（盖章）  </w:t>
      </w:r>
    </w:p>
    <w:p w14:paraId="0457E42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150"/>
        <w:jc w:val="right"/>
        <w:textAlignment w:val="auto"/>
        <w:rPr>
          <w:rFonts w:hint="default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2025年   月    日  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8869D04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AA9A04F-97C6-405F-8B64-4D45935E94A4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30A7AE-2B09-47D3-94F9-1631B657E31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439BDA-9846-46D6-8C3F-6B19A108870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46FFE"/>
    <w:rsid w:val="5A0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2025-08-14T07:52:51Z</dcterms:created>
  <dc:creator>秦健</dc:creator>
  <cp:lastModifiedBy>Jay</cp:lastModifiedBy>
  <dcterms:modified xsi:type="dcterms:W3CDTF">2025-08-14T07:53:45Z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eyJoZGlkIjoiOWI3NDhhYjUyZjIyYTQ2NWFkNmNmZDYzNjEzMGFlMDUiLCJ1c2VySWQiOiIxMjY1OTc1MTU3In0=</vt:lpwstr>
  </property>
  <property fmtid="{D5CDD505-2E9C-101B-9397-08002B2CF9AE}" pid="4" name="ICV">
    <vt:lpwstr>5A04EA0E0CE14793B205CB7FDE73A400_12</vt:lpwstr>
  </property>
</Properties>
</file>